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25480" w14:textId="77777777" w:rsidR="00C02D15" w:rsidRDefault="00C02D15" w:rsidP="00BC5E2A">
      <w:pPr>
        <w:pStyle w:val="NormalWeb"/>
        <w:rPr>
          <w:b/>
          <w:bCs/>
          <w:color w:val="000000"/>
          <w:sz w:val="24"/>
          <w:szCs w:val="24"/>
        </w:rPr>
      </w:pPr>
      <w:r>
        <w:rPr>
          <w:noProof/>
        </w:rPr>
        <w:drawing>
          <wp:anchor distT="0" distB="0" distL="114300" distR="114300" simplePos="0" relativeHeight="251658240" behindDoc="1" locked="0" layoutInCell="1" allowOverlap="1" wp14:anchorId="7A54E724" wp14:editId="28D570E1">
            <wp:simplePos x="0" y="0"/>
            <wp:positionH relativeFrom="column">
              <wp:posOffset>4818222</wp:posOffset>
            </wp:positionH>
            <wp:positionV relativeFrom="page">
              <wp:posOffset>383767</wp:posOffset>
            </wp:positionV>
            <wp:extent cx="1630680" cy="1630680"/>
            <wp:effectExtent l="0" t="0" r="7620" b="7620"/>
            <wp:wrapTight wrapText="bothSides">
              <wp:wrapPolygon edited="0">
                <wp:start x="0" y="0"/>
                <wp:lineTo x="0" y="21449"/>
                <wp:lineTo x="21449" y="21449"/>
                <wp:lineTo x="21449" y="0"/>
                <wp:lineTo x="0" y="0"/>
              </wp:wrapPolygon>
            </wp:wrapTight>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0680" cy="1630680"/>
                    </a:xfrm>
                    <a:prstGeom prst="rect">
                      <a:avLst/>
                    </a:prstGeom>
                  </pic:spPr>
                </pic:pic>
              </a:graphicData>
            </a:graphic>
            <wp14:sizeRelH relativeFrom="margin">
              <wp14:pctWidth>0</wp14:pctWidth>
            </wp14:sizeRelH>
            <wp14:sizeRelV relativeFrom="margin">
              <wp14:pctHeight>0</wp14:pctHeight>
            </wp14:sizeRelV>
          </wp:anchor>
        </w:drawing>
      </w:r>
    </w:p>
    <w:p w14:paraId="0F321167" w14:textId="5F782C8F" w:rsidR="00BC5E2A" w:rsidRPr="00A445F1" w:rsidRDefault="00BC5E2A" w:rsidP="00BC5E2A">
      <w:pPr>
        <w:pStyle w:val="NormalWeb"/>
        <w:rPr>
          <w:rFonts w:ascii="Source Sans Pro" w:hAnsi="Source Sans Pro"/>
          <w:color w:val="212121"/>
          <w:sz w:val="23"/>
          <w:szCs w:val="23"/>
        </w:rPr>
      </w:pPr>
      <w:r w:rsidRPr="00A445F1">
        <w:rPr>
          <w:rFonts w:ascii="Source Sans Pro" w:hAnsi="Source Sans Pro"/>
          <w:b/>
          <w:bCs/>
          <w:color w:val="000000"/>
          <w:sz w:val="23"/>
          <w:szCs w:val="23"/>
        </w:rPr>
        <w:t>FOR IMMEDIATE RELEASE</w:t>
      </w:r>
    </w:p>
    <w:p w14:paraId="0ED24735" w14:textId="61CF889C" w:rsidR="00BC5E2A" w:rsidRPr="00A445F1" w:rsidRDefault="00BC5E2A" w:rsidP="00BC5E2A">
      <w:pPr>
        <w:pStyle w:val="NormalWeb"/>
        <w:rPr>
          <w:rFonts w:ascii="Source Sans Pro" w:hAnsi="Source Sans Pro"/>
          <w:color w:val="212121"/>
          <w:sz w:val="23"/>
          <w:szCs w:val="23"/>
        </w:rPr>
      </w:pPr>
      <w:r w:rsidRPr="00A445F1">
        <w:rPr>
          <w:rFonts w:ascii="Source Sans Pro" w:hAnsi="Source Sans Pro"/>
          <w:b/>
          <w:bCs/>
          <w:color w:val="000000"/>
          <w:sz w:val="23"/>
          <w:szCs w:val="23"/>
        </w:rPr>
        <w:t xml:space="preserve">CONTACT: Risa B. Hoag, </w:t>
      </w:r>
      <w:r w:rsidR="00C02D15" w:rsidRPr="00A445F1">
        <w:rPr>
          <w:rFonts w:ascii="Source Sans Pro" w:hAnsi="Source Sans Pro"/>
          <w:b/>
          <w:bCs/>
          <w:color w:val="000000"/>
          <w:sz w:val="23"/>
          <w:szCs w:val="23"/>
        </w:rPr>
        <w:t xml:space="preserve">GMGPR, </w:t>
      </w:r>
      <w:r w:rsidRPr="00A445F1">
        <w:rPr>
          <w:rFonts w:ascii="Source Sans Pro" w:hAnsi="Source Sans Pro"/>
          <w:b/>
          <w:bCs/>
          <w:color w:val="000000"/>
          <w:sz w:val="23"/>
          <w:szCs w:val="23"/>
        </w:rPr>
        <w:t xml:space="preserve">845-627-3000, </w:t>
      </w:r>
      <w:hyperlink r:id="rId7" w:history="1">
        <w:r w:rsidRPr="00A445F1">
          <w:rPr>
            <w:rStyle w:val="Hyperlink"/>
            <w:rFonts w:ascii="Source Sans Pro" w:hAnsi="Source Sans Pro"/>
            <w:b/>
            <w:bCs/>
            <w:sz w:val="23"/>
            <w:szCs w:val="23"/>
          </w:rPr>
          <w:t>risa@gmgpr.com</w:t>
        </w:r>
      </w:hyperlink>
    </w:p>
    <w:p w14:paraId="340264DE" w14:textId="77777777" w:rsidR="00BC5E2A" w:rsidRDefault="00BC5E2A" w:rsidP="00BC5E2A">
      <w:pPr>
        <w:pStyle w:val="NormalWeb"/>
        <w:rPr>
          <w:color w:val="212121"/>
          <w:sz w:val="24"/>
          <w:szCs w:val="24"/>
        </w:rPr>
      </w:pPr>
      <w:r>
        <w:rPr>
          <w:color w:val="000000"/>
          <w:sz w:val="24"/>
          <w:szCs w:val="24"/>
        </w:rPr>
        <w:t> </w:t>
      </w:r>
    </w:p>
    <w:p w14:paraId="0153AA73" w14:textId="77777777" w:rsidR="00A445F1" w:rsidRPr="00A445F1" w:rsidRDefault="00A445F1" w:rsidP="00A445F1">
      <w:pPr>
        <w:jc w:val="center"/>
        <w:rPr>
          <w:rFonts w:ascii="Source Sans Pro" w:eastAsia="Times New Roman" w:hAnsi="Source Sans Pro" w:cs="Times New Roman"/>
          <w:b/>
          <w:bCs/>
          <w:sz w:val="27"/>
          <w:szCs w:val="27"/>
        </w:rPr>
      </w:pPr>
      <w:r w:rsidRPr="00A445F1">
        <w:rPr>
          <w:rFonts w:ascii="Source Sans Pro" w:eastAsia="Times New Roman" w:hAnsi="Source Sans Pro"/>
          <w:b/>
          <w:bCs/>
          <w:color w:val="181717"/>
          <w:sz w:val="27"/>
          <w:szCs w:val="27"/>
        </w:rPr>
        <w:t>Catholic Charities Community Services of Rockland to Host</w:t>
      </w:r>
    </w:p>
    <w:p w14:paraId="01BEBA8C" w14:textId="77777777" w:rsidR="00A445F1" w:rsidRPr="00A445F1" w:rsidRDefault="00A445F1" w:rsidP="00A445F1">
      <w:pPr>
        <w:jc w:val="center"/>
        <w:rPr>
          <w:rFonts w:ascii="Source Sans Pro" w:eastAsia="Times New Roman" w:hAnsi="Source Sans Pro" w:cs="Times New Roman"/>
          <w:b/>
          <w:bCs/>
          <w:sz w:val="27"/>
          <w:szCs w:val="27"/>
        </w:rPr>
      </w:pPr>
      <w:r w:rsidRPr="00A445F1">
        <w:rPr>
          <w:rFonts w:ascii="Source Sans Pro" w:eastAsia="Times New Roman" w:hAnsi="Source Sans Pro"/>
          <w:b/>
          <w:bCs/>
          <w:color w:val="181717"/>
          <w:sz w:val="27"/>
          <w:szCs w:val="27"/>
        </w:rPr>
        <w:t xml:space="preserve">“Hearts of Gold” Gala – Members of Local Parishes to be Honored </w:t>
      </w:r>
    </w:p>
    <w:p w14:paraId="0D074C41" w14:textId="77777777" w:rsidR="00A445F1" w:rsidRPr="00A445F1" w:rsidRDefault="00A445F1" w:rsidP="00A445F1">
      <w:pPr>
        <w:rPr>
          <w:rFonts w:ascii="Source Sans Pro" w:eastAsia="Times New Roman" w:hAnsi="Source Sans Pro" w:cs="Times New Roman"/>
        </w:rPr>
      </w:pPr>
    </w:p>
    <w:p w14:paraId="6C050BD9" w14:textId="77777777" w:rsidR="00A445F1" w:rsidRPr="00A445F1" w:rsidRDefault="00A445F1" w:rsidP="00A445F1">
      <w:pPr>
        <w:rPr>
          <w:rFonts w:ascii="Source Sans Pro" w:eastAsia="Times New Roman" w:hAnsi="Source Sans Pro" w:cs="Times New Roman"/>
          <w:color w:val="181717"/>
          <w:sz w:val="23"/>
          <w:szCs w:val="23"/>
        </w:rPr>
      </w:pPr>
      <w:r w:rsidRPr="00A445F1">
        <w:rPr>
          <w:rFonts w:ascii="Source Sans Pro" w:eastAsia="Times New Roman" w:hAnsi="Source Sans Pro"/>
          <w:b/>
          <w:bCs/>
          <w:color w:val="181717"/>
          <w:sz w:val="23"/>
          <w:szCs w:val="23"/>
        </w:rPr>
        <w:t>ROCKLAND (May 22, 2023) --</w:t>
      </w:r>
      <w:r w:rsidRPr="00A445F1">
        <w:rPr>
          <w:rFonts w:ascii="Source Sans Pro" w:eastAsia="Times New Roman" w:hAnsi="Source Sans Pro"/>
          <w:color w:val="181717"/>
          <w:sz w:val="23"/>
          <w:szCs w:val="23"/>
        </w:rPr>
        <w:t xml:space="preserve"> </w:t>
      </w:r>
      <w:r w:rsidRPr="00A445F1">
        <w:rPr>
          <w:rFonts w:ascii="Source Sans Pro" w:eastAsia="Times New Roman" w:hAnsi="Source Sans Pro" w:cs="Times New Roman"/>
          <w:color w:val="181717"/>
          <w:sz w:val="23"/>
          <w:szCs w:val="23"/>
        </w:rPr>
        <w:t xml:space="preserve">On </w:t>
      </w:r>
      <w:r w:rsidRPr="00A445F1">
        <w:rPr>
          <w:rFonts w:ascii="Source Sans Pro" w:eastAsia="Times New Roman" w:hAnsi="Source Sans Pro" w:cs="Times New Roman"/>
          <w:color w:val="181717"/>
          <w:sz w:val="23"/>
          <w:szCs w:val="23"/>
          <w:u w:val="single"/>
        </w:rPr>
        <w:t>Thursday, June 15</w:t>
      </w:r>
      <w:r w:rsidRPr="00A445F1">
        <w:rPr>
          <w:rFonts w:ascii="Source Sans Pro" w:eastAsia="Times New Roman" w:hAnsi="Source Sans Pro" w:cs="Times New Roman"/>
          <w:color w:val="181717"/>
          <w:sz w:val="23"/>
          <w:szCs w:val="23"/>
          <w:u w:val="single"/>
          <w:vertAlign w:val="superscript"/>
        </w:rPr>
        <w:t>th</w:t>
      </w:r>
      <w:r w:rsidRPr="00A445F1">
        <w:rPr>
          <w:rFonts w:ascii="Source Sans Pro" w:eastAsia="Times New Roman" w:hAnsi="Source Sans Pro" w:cs="Times New Roman"/>
          <w:color w:val="181717"/>
          <w:sz w:val="23"/>
          <w:szCs w:val="23"/>
        </w:rPr>
        <w:t xml:space="preserve"> Catholic Charities Community Services of Rockland (CCCSR) will host their Gala Dinner after a three-year hiatus. The event will take place at </w:t>
      </w:r>
      <w:r w:rsidRPr="00A445F1">
        <w:rPr>
          <w:rFonts w:ascii="Source Sans Pro" w:eastAsia="Times New Roman" w:hAnsi="Source Sans Pro" w:cs="Times New Roman"/>
          <w:color w:val="181717"/>
          <w:sz w:val="23"/>
          <w:szCs w:val="23"/>
          <w:u w:val="single"/>
        </w:rPr>
        <w:t>Town &amp; Country at 922 Route 9W in Congers</w:t>
      </w:r>
      <w:r w:rsidRPr="00A445F1">
        <w:rPr>
          <w:rFonts w:ascii="Source Sans Pro" w:eastAsia="Times New Roman" w:hAnsi="Source Sans Pro" w:cs="Times New Roman"/>
          <w:color w:val="181717"/>
          <w:sz w:val="23"/>
          <w:szCs w:val="23"/>
        </w:rPr>
        <w:t xml:space="preserve">. CCCSR will recognize a member of each of the 14 parishes in Rockland County for their “hearts of gold.” The honorees were nominated by their respective Pastors for their dedication and commitment to their own parish ministry. </w:t>
      </w:r>
    </w:p>
    <w:p w14:paraId="18A4782C" w14:textId="77777777" w:rsidR="00A445F1" w:rsidRPr="00A445F1" w:rsidRDefault="00A445F1" w:rsidP="00A445F1">
      <w:pPr>
        <w:rPr>
          <w:rFonts w:ascii="Source Sans Pro" w:eastAsia="Times New Roman" w:hAnsi="Source Sans Pro" w:cs="Times New Roman"/>
          <w:sz w:val="23"/>
          <w:szCs w:val="23"/>
        </w:rPr>
      </w:pPr>
    </w:p>
    <w:p w14:paraId="78A2DF90" w14:textId="77777777" w:rsidR="00A445F1" w:rsidRPr="00A445F1" w:rsidRDefault="00A445F1" w:rsidP="00A445F1">
      <w:pPr>
        <w:rPr>
          <w:rFonts w:ascii="Source Sans Pro" w:eastAsia="Times New Roman" w:hAnsi="Source Sans Pro" w:cs="Times New Roman"/>
          <w:color w:val="000000"/>
          <w:sz w:val="23"/>
          <w:szCs w:val="23"/>
        </w:rPr>
      </w:pPr>
      <w:r w:rsidRPr="00A445F1">
        <w:rPr>
          <w:rFonts w:ascii="Source Sans Pro" w:eastAsia="Times New Roman" w:hAnsi="Source Sans Pro" w:cs="Times New Roman"/>
          <w:color w:val="000000"/>
          <w:sz w:val="23"/>
          <w:szCs w:val="23"/>
        </w:rPr>
        <w:t>“We are thrilled to be able to celebrate so many individuals who give back to their communities on a regular basis through our annual Hearts of Gold Gala. We are also happy to be able to get back together in person for this event after a long break due to the pandemic,” stated Dan Eudene, Executive Director of Catholic Charities Community Services of Rockland which assists with food insecurity and housing issues for those facing eviction. It also operates Rockland County’s Warming Center to help house individuals without shelter during the colder months. </w:t>
      </w:r>
    </w:p>
    <w:p w14:paraId="1B677E44" w14:textId="77777777" w:rsidR="00A445F1" w:rsidRPr="00A445F1" w:rsidRDefault="00A445F1" w:rsidP="00A445F1">
      <w:pPr>
        <w:rPr>
          <w:rFonts w:ascii="Source Sans Pro" w:eastAsia="Times New Roman" w:hAnsi="Source Sans Pro" w:cs="Times New Roman"/>
          <w:sz w:val="23"/>
          <w:szCs w:val="23"/>
        </w:rPr>
      </w:pPr>
    </w:p>
    <w:p w14:paraId="6C63C05B" w14:textId="77777777" w:rsidR="00A445F1" w:rsidRPr="00A445F1" w:rsidRDefault="00A445F1" w:rsidP="00A445F1">
      <w:pPr>
        <w:rPr>
          <w:rFonts w:ascii="Source Sans Pro" w:eastAsia="Times New Roman" w:hAnsi="Source Sans Pro" w:cs="Times New Roman"/>
          <w:sz w:val="23"/>
          <w:szCs w:val="23"/>
        </w:rPr>
      </w:pPr>
      <w:r w:rsidRPr="00A445F1">
        <w:rPr>
          <w:rFonts w:ascii="Source Sans Pro" w:eastAsia="Times New Roman" w:hAnsi="Source Sans Pro" w:cs="Times New Roman"/>
          <w:color w:val="000000"/>
          <w:sz w:val="23"/>
          <w:szCs w:val="23"/>
          <w:u w:val="single"/>
        </w:rPr>
        <w:t>Dinner Details</w:t>
      </w:r>
    </w:p>
    <w:p w14:paraId="49D7521A" w14:textId="77777777" w:rsidR="00A445F1" w:rsidRPr="00A445F1" w:rsidRDefault="00A445F1" w:rsidP="00A445F1">
      <w:pPr>
        <w:rPr>
          <w:rFonts w:ascii="Source Sans Pro" w:eastAsia="Times New Roman" w:hAnsi="Source Sans Pro" w:cs="Times New Roman"/>
          <w:sz w:val="23"/>
          <w:szCs w:val="23"/>
        </w:rPr>
      </w:pPr>
      <w:r w:rsidRPr="00A445F1">
        <w:rPr>
          <w:rFonts w:ascii="Source Sans Pro" w:eastAsia="Times New Roman" w:hAnsi="Source Sans Pro" w:cs="Times New Roman"/>
          <w:color w:val="000000"/>
          <w:sz w:val="23"/>
          <w:szCs w:val="23"/>
        </w:rPr>
        <w:t xml:space="preserve">The Hearts of Gold gala will start with a social hour at 6:00pm and then dinner from 7:00pm to 9:00pm. Tickets are available for purchase for $125 each or two for $235. Corporate and organizational sponsorship and journal advertising opportunities are also available by contacting LuAnn Kelley at 845.942.5791, ext. 1012 or  </w:t>
      </w:r>
      <w:hyperlink r:id="rId8" w:history="1">
        <w:r w:rsidRPr="00A445F1">
          <w:rPr>
            <w:rFonts w:ascii="Source Sans Pro" w:eastAsia="Times New Roman" w:hAnsi="Source Sans Pro" w:cs="Times New Roman"/>
            <w:color w:val="0000FF"/>
            <w:sz w:val="23"/>
            <w:szCs w:val="23"/>
            <w:u w:val="single"/>
          </w:rPr>
          <w:t>LuAnn.Kelley@ccrockland.org</w:t>
        </w:r>
      </w:hyperlink>
      <w:r w:rsidRPr="00A445F1">
        <w:rPr>
          <w:rFonts w:ascii="Source Sans Pro" w:eastAsia="Times New Roman" w:hAnsi="Source Sans Pro" w:cs="Times New Roman"/>
          <w:color w:val="000000"/>
          <w:sz w:val="23"/>
          <w:szCs w:val="23"/>
        </w:rPr>
        <w:t xml:space="preserve">  For more information, visit: </w:t>
      </w:r>
      <w:hyperlink r:id="rId9" w:history="1">
        <w:r w:rsidRPr="00A445F1">
          <w:rPr>
            <w:rFonts w:ascii="Source Sans Pro" w:eastAsia="Times New Roman" w:hAnsi="Source Sans Pro" w:cs="Times New Roman"/>
            <w:color w:val="0000FF"/>
            <w:sz w:val="23"/>
            <w:szCs w:val="23"/>
            <w:u w:val="single"/>
          </w:rPr>
          <w:t>www.ccrockland.org</w:t>
        </w:r>
      </w:hyperlink>
      <w:r w:rsidRPr="00A445F1">
        <w:rPr>
          <w:rFonts w:ascii="Source Sans Pro" w:eastAsia="Times New Roman" w:hAnsi="Source Sans Pro" w:cs="Times New Roman"/>
          <w:color w:val="000000"/>
          <w:sz w:val="23"/>
          <w:szCs w:val="23"/>
        </w:rPr>
        <w:t> </w:t>
      </w:r>
    </w:p>
    <w:p w14:paraId="647590C6" w14:textId="77777777" w:rsidR="00A445F1" w:rsidRPr="00A445F1" w:rsidRDefault="00A445F1" w:rsidP="00A445F1">
      <w:pPr>
        <w:rPr>
          <w:rFonts w:ascii="Source Sans Pro" w:eastAsia="Times New Roman" w:hAnsi="Source Sans Pro" w:cs="Times New Roman"/>
          <w:sz w:val="23"/>
          <w:szCs w:val="23"/>
        </w:rPr>
      </w:pPr>
    </w:p>
    <w:p w14:paraId="0D3FFA43" w14:textId="77777777" w:rsidR="00A445F1" w:rsidRPr="00A445F1" w:rsidRDefault="00A445F1" w:rsidP="00A445F1">
      <w:pPr>
        <w:rPr>
          <w:rFonts w:ascii="Source Sans Pro" w:eastAsia="Times New Roman" w:hAnsi="Source Sans Pro" w:cs="Times New Roman"/>
          <w:sz w:val="23"/>
          <w:szCs w:val="23"/>
        </w:rPr>
      </w:pPr>
      <w:r w:rsidRPr="00A445F1">
        <w:rPr>
          <w:rFonts w:ascii="Source Sans Pro" w:eastAsia="Times New Roman" w:hAnsi="Source Sans Pro" w:cs="Times New Roman"/>
          <w:sz w:val="23"/>
          <w:szCs w:val="23"/>
        </w:rPr>
        <w:t xml:space="preserve">During the evening CCCSR will also recognize their annual sponsors including Madeline Wiebicke of Keller Williams, Rand Commercial, Club Pilates and Mercedes-Benz of Nanuet. </w:t>
      </w:r>
    </w:p>
    <w:p w14:paraId="6A709941" w14:textId="77777777" w:rsidR="00A445F1" w:rsidRPr="00A445F1" w:rsidRDefault="00A445F1" w:rsidP="00A445F1">
      <w:pPr>
        <w:rPr>
          <w:rFonts w:ascii="Source Sans Pro" w:eastAsia="Times New Roman" w:hAnsi="Source Sans Pro" w:cs="Times New Roman"/>
          <w:sz w:val="23"/>
          <w:szCs w:val="23"/>
        </w:rPr>
      </w:pPr>
    </w:p>
    <w:p w14:paraId="7CB4464D" w14:textId="77777777" w:rsidR="00A445F1" w:rsidRPr="00A445F1" w:rsidRDefault="00A445F1" w:rsidP="00A445F1">
      <w:pPr>
        <w:rPr>
          <w:rFonts w:ascii="Source Sans Pro" w:eastAsia="Times New Roman" w:hAnsi="Source Sans Pro" w:cs="Times New Roman"/>
          <w:sz w:val="23"/>
          <w:szCs w:val="23"/>
        </w:rPr>
      </w:pPr>
      <w:r w:rsidRPr="00A445F1">
        <w:rPr>
          <w:rFonts w:ascii="Source Sans Pro" w:eastAsia="Times New Roman" w:hAnsi="Source Sans Pro" w:cs="Times New Roman"/>
          <w:color w:val="000000"/>
          <w:sz w:val="23"/>
          <w:szCs w:val="23"/>
        </w:rPr>
        <w:t xml:space="preserve">Catholic Charities Community Services of Rockland is an affiliate of the Catholic Charities of the Archdiocese of New York and is a not-for-profit 501c3 social service agency established in 1996 by the eighteen Catholic parishes of Rockland County. Through compassionate and professional case management, Catholic Charities Community Services of Rockland assists individuals and families of all ages, from every race, and ethnic group from throughout Rockland County regardless of their religious affiliation. </w:t>
      </w:r>
      <w:r w:rsidRPr="00A445F1">
        <w:rPr>
          <w:rFonts w:ascii="Source Sans Pro" w:eastAsia="Times New Roman" w:hAnsi="Source Sans Pro" w:cs="Times New Roman"/>
          <w:color w:val="161616"/>
          <w:sz w:val="23"/>
          <w:szCs w:val="23"/>
        </w:rPr>
        <w:t>The organization’s focus is to provide the necessities of life, such as food, shelter and emergency assistance for those in need.</w:t>
      </w:r>
      <w:r w:rsidRPr="00A445F1">
        <w:rPr>
          <w:rFonts w:ascii="Source Sans Pro" w:eastAsia="Times New Roman" w:hAnsi="Source Sans Pro" w:cs="Times New Roman"/>
          <w:i/>
          <w:iCs/>
          <w:color w:val="161616"/>
          <w:sz w:val="23"/>
          <w:szCs w:val="23"/>
        </w:rPr>
        <w:t xml:space="preserve"> </w:t>
      </w:r>
      <w:r w:rsidRPr="00A445F1">
        <w:rPr>
          <w:rFonts w:ascii="Source Sans Pro" w:eastAsia="Times New Roman" w:hAnsi="Source Sans Pro" w:cs="Times New Roman"/>
          <w:color w:val="000000"/>
          <w:sz w:val="23"/>
          <w:szCs w:val="23"/>
        </w:rPr>
        <w:t>Programs include information and referral, general case management, homelessness and eviction prevention, emergency financial assistance, nutritional outreach and education, street outreach, the warming center, a food pantry, and immigration legal services.</w:t>
      </w:r>
    </w:p>
    <w:p w14:paraId="2AF9E332" w14:textId="77777777" w:rsidR="00A445F1" w:rsidRPr="00A445F1" w:rsidRDefault="00A445F1" w:rsidP="00A445F1">
      <w:pPr>
        <w:rPr>
          <w:rFonts w:ascii="Source Sans Pro" w:eastAsia="Times New Roman" w:hAnsi="Source Sans Pro" w:cs="Times New Roman"/>
          <w:sz w:val="23"/>
          <w:szCs w:val="23"/>
        </w:rPr>
      </w:pPr>
    </w:p>
    <w:p w14:paraId="22A7FAA0" w14:textId="77777777" w:rsidR="00A445F1" w:rsidRDefault="00A445F1" w:rsidP="00A445F1">
      <w:pPr>
        <w:spacing w:before="240" w:after="240"/>
        <w:rPr>
          <w:rFonts w:ascii="Source Sans Pro" w:eastAsia="Times New Roman" w:hAnsi="Source Sans Pro" w:cs="Times New Roman"/>
          <w:b/>
          <w:bCs/>
          <w:color w:val="000000"/>
          <w:sz w:val="23"/>
          <w:szCs w:val="23"/>
        </w:rPr>
      </w:pPr>
    </w:p>
    <w:p w14:paraId="4F8DCC4E" w14:textId="57779BFC" w:rsidR="00A445F1" w:rsidRPr="00A445F1" w:rsidRDefault="00A445F1" w:rsidP="00A445F1">
      <w:pPr>
        <w:spacing w:before="240" w:after="240"/>
        <w:rPr>
          <w:rFonts w:ascii="Source Sans Pro" w:eastAsia="Times New Roman" w:hAnsi="Source Sans Pro" w:cs="Times New Roman"/>
          <w:sz w:val="23"/>
          <w:szCs w:val="23"/>
        </w:rPr>
      </w:pPr>
      <w:r w:rsidRPr="00A445F1">
        <w:rPr>
          <w:rFonts w:ascii="Source Sans Pro" w:eastAsia="Times New Roman" w:hAnsi="Source Sans Pro" w:cs="Times New Roman"/>
          <w:b/>
          <w:bCs/>
          <w:color w:val="000000"/>
          <w:sz w:val="23"/>
          <w:szCs w:val="23"/>
        </w:rPr>
        <w:lastRenderedPageBreak/>
        <w:t>In an average year CCCSR:</w:t>
      </w:r>
    </w:p>
    <w:p w14:paraId="0DE3AFB2" w14:textId="77777777" w:rsidR="00A445F1" w:rsidRPr="00A445F1" w:rsidRDefault="00A445F1" w:rsidP="00A445F1">
      <w:pPr>
        <w:numPr>
          <w:ilvl w:val="0"/>
          <w:numId w:val="2"/>
        </w:numPr>
        <w:spacing w:before="240"/>
        <w:ind w:left="360" w:hanging="180"/>
        <w:textAlignment w:val="baseline"/>
        <w:rPr>
          <w:rFonts w:ascii="Source Sans Pro" w:eastAsia="Times New Roman" w:hAnsi="Source Sans Pro" w:cs="Times New Roman"/>
          <w:color w:val="000000"/>
          <w:sz w:val="23"/>
          <w:szCs w:val="23"/>
        </w:rPr>
      </w:pPr>
      <w:r w:rsidRPr="00A445F1">
        <w:rPr>
          <w:rFonts w:ascii="Source Sans Pro" w:eastAsia="Times New Roman" w:hAnsi="Source Sans Pro" w:cs="Times New Roman"/>
          <w:color w:val="000000"/>
          <w:sz w:val="23"/>
          <w:szCs w:val="23"/>
        </w:rPr>
        <w:t xml:space="preserve">Provides </w:t>
      </w:r>
      <w:r w:rsidRPr="00A445F1">
        <w:rPr>
          <w:rFonts w:ascii="Arial" w:eastAsia="Times New Roman" w:hAnsi="Arial" w:cs="Arial"/>
          <w:color w:val="000000"/>
          <w:sz w:val="23"/>
          <w:szCs w:val="23"/>
        </w:rPr>
        <w:t>​</w:t>
      </w:r>
      <w:r w:rsidRPr="00A445F1">
        <w:rPr>
          <w:rFonts w:ascii="Source Sans Pro" w:eastAsia="Times New Roman" w:hAnsi="Source Sans Pro" w:cs="Times New Roman"/>
          <w:color w:val="000000"/>
          <w:sz w:val="23"/>
          <w:szCs w:val="23"/>
        </w:rPr>
        <w:t>150,000+ meals through the Food Pantry to over 4,900 households, including 6,826 adults, 1,221, elderly, and 8,724 children</w:t>
      </w:r>
    </w:p>
    <w:p w14:paraId="72D7ED98" w14:textId="77777777" w:rsidR="00A445F1" w:rsidRPr="00A445F1" w:rsidRDefault="00A445F1" w:rsidP="00A445F1">
      <w:pPr>
        <w:numPr>
          <w:ilvl w:val="0"/>
          <w:numId w:val="2"/>
        </w:numPr>
        <w:ind w:left="360" w:hanging="180"/>
        <w:textAlignment w:val="baseline"/>
        <w:rPr>
          <w:rFonts w:ascii="Source Sans Pro" w:eastAsia="Times New Roman" w:hAnsi="Source Sans Pro" w:cs="Times New Roman"/>
          <w:color w:val="000000"/>
          <w:sz w:val="23"/>
          <w:szCs w:val="23"/>
        </w:rPr>
      </w:pPr>
      <w:r w:rsidRPr="00A445F1">
        <w:rPr>
          <w:rFonts w:ascii="Arial" w:eastAsia="Times New Roman" w:hAnsi="Arial" w:cs="Arial"/>
          <w:color w:val="000000"/>
          <w:sz w:val="23"/>
          <w:szCs w:val="23"/>
        </w:rPr>
        <w:t>​</w:t>
      </w:r>
      <w:r w:rsidRPr="00A445F1">
        <w:rPr>
          <w:rFonts w:ascii="Source Sans Pro" w:eastAsia="Times New Roman" w:hAnsi="Source Sans Pro" w:cs="Times New Roman"/>
          <w:color w:val="000000"/>
          <w:sz w:val="23"/>
          <w:szCs w:val="23"/>
        </w:rPr>
        <w:t>Distributes 10,000 pounds of fresh vegetables to Food Pantry participants from the Community Garden of Love located on the property along with donated produce from Stoke’s Farms</w:t>
      </w:r>
    </w:p>
    <w:p w14:paraId="3B515D4B" w14:textId="77777777" w:rsidR="00A445F1" w:rsidRDefault="00A445F1" w:rsidP="00A445F1">
      <w:pPr>
        <w:numPr>
          <w:ilvl w:val="0"/>
          <w:numId w:val="2"/>
        </w:numPr>
        <w:ind w:left="360" w:hanging="180"/>
        <w:textAlignment w:val="baseline"/>
        <w:rPr>
          <w:rFonts w:ascii="Source Sans Pro" w:eastAsia="Times New Roman" w:hAnsi="Source Sans Pro" w:cs="Times New Roman"/>
          <w:color w:val="000000"/>
          <w:sz w:val="23"/>
          <w:szCs w:val="23"/>
        </w:rPr>
      </w:pPr>
      <w:r w:rsidRPr="00A445F1">
        <w:rPr>
          <w:rFonts w:ascii="Arial" w:eastAsia="Times New Roman" w:hAnsi="Arial" w:cs="Arial"/>
          <w:color w:val="000000"/>
          <w:sz w:val="23"/>
          <w:szCs w:val="23"/>
        </w:rPr>
        <w:t>​​</w:t>
      </w:r>
      <w:r w:rsidRPr="00A445F1">
        <w:rPr>
          <w:rFonts w:ascii="Source Sans Pro" w:eastAsia="Times New Roman" w:hAnsi="Source Sans Pro" w:cs="Times New Roman"/>
          <w:color w:val="000000"/>
          <w:sz w:val="23"/>
          <w:szCs w:val="23"/>
        </w:rPr>
        <w:t>Gets support from 40+ dedicated volunteers help to prepare, bag, and distribute food</w:t>
      </w:r>
    </w:p>
    <w:p w14:paraId="2B656C3B" w14:textId="65C46B32" w:rsidR="00A445F1" w:rsidRPr="00A445F1" w:rsidRDefault="00A445F1" w:rsidP="00A445F1">
      <w:pPr>
        <w:numPr>
          <w:ilvl w:val="0"/>
          <w:numId w:val="2"/>
        </w:numPr>
        <w:ind w:left="360" w:hanging="180"/>
        <w:textAlignment w:val="baseline"/>
        <w:rPr>
          <w:rFonts w:ascii="Source Sans Pro" w:eastAsia="Times New Roman" w:hAnsi="Source Sans Pro" w:cs="Times New Roman"/>
          <w:color w:val="000000"/>
          <w:sz w:val="23"/>
          <w:szCs w:val="23"/>
        </w:rPr>
      </w:pPr>
      <w:r w:rsidRPr="00A445F1">
        <w:rPr>
          <w:rFonts w:ascii="Source Sans Pro" w:eastAsia="Times New Roman" w:hAnsi="Source Sans Pro" w:cs="Times New Roman"/>
          <w:color w:val="000000"/>
          <w:sz w:val="23"/>
          <w:szCs w:val="23"/>
        </w:rPr>
        <w:t>Serves over 200 individuals in the Warming Center</w:t>
      </w:r>
    </w:p>
    <w:p w14:paraId="6CF5EC4C" w14:textId="77777777" w:rsidR="00A445F1" w:rsidRDefault="00A445F1" w:rsidP="00A445F1">
      <w:pPr>
        <w:numPr>
          <w:ilvl w:val="0"/>
          <w:numId w:val="2"/>
        </w:numPr>
        <w:ind w:left="360" w:hanging="180"/>
        <w:textAlignment w:val="baseline"/>
        <w:rPr>
          <w:rFonts w:ascii="Source Sans Pro" w:eastAsia="Times New Roman" w:hAnsi="Source Sans Pro" w:cs="Times New Roman"/>
          <w:color w:val="000000"/>
          <w:sz w:val="23"/>
          <w:szCs w:val="23"/>
        </w:rPr>
      </w:pPr>
      <w:r w:rsidRPr="00A445F1">
        <w:rPr>
          <w:rFonts w:ascii="Source Sans Pro" w:eastAsia="Times New Roman" w:hAnsi="Source Sans Pro" w:cs="Times New Roman"/>
          <w:color w:val="000000"/>
          <w:sz w:val="23"/>
          <w:szCs w:val="23"/>
        </w:rPr>
        <w:t>Keeps over 100 households from losing their shelter</w:t>
      </w:r>
    </w:p>
    <w:p w14:paraId="6D3BC45E" w14:textId="77777777" w:rsidR="007638F5" w:rsidRPr="00A445F1" w:rsidRDefault="007638F5" w:rsidP="007638F5">
      <w:pPr>
        <w:ind w:left="360"/>
        <w:textAlignment w:val="baseline"/>
        <w:rPr>
          <w:rFonts w:ascii="Source Sans Pro" w:eastAsia="Times New Roman" w:hAnsi="Source Sans Pro" w:cs="Times New Roman"/>
          <w:color w:val="000000"/>
          <w:sz w:val="23"/>
          <w:szCs w:val="23"/>
        </w:rPr>
      </w:pPr>
    </w:p>
    <w:p w14:paraId="475A9BCC" w14:textId="77777777" w:rsidR="007638F5" w:rsidRPr="007638F5" w:rsidRDefault="007638F5" w:rsidP="007638F5">
      <w:pPr>
        <w:rPr>
          <w:rFonts w:ascii="Source Sans Pro" w:eastAsia="Times New Roman" w:hAnsi="Source Sans Pro" w:cs="Times New Roman"/>
          <w:sz w:val="23"/>
          <w:szCs w:val="23"/>
        </w:rPr>
      </w:pPr>
      <w:r w:rsidRPr="007638F5">
        <w:rPr>
          <w:rFonts w:ascii="Source Sans Pro" w:eastAsia="Times New Roman" w:hAnsi="Source Sans Pro"/>
          <w:b/>
          <w:bCs/>
          <w:color w:val="000000"/>
          <w:sz w:val="23"/>
          <w:szCs w:val="23"/>
        </w:rPr>
        <w:t>About Catholic Charities Community Services of Rockland</w:t>
      </w:r>
    </w:p>
    <w:p w14:paraId="670638BF" w14:textId="7A17A956" w:rsidR="007638F5" w:rsidRPr="007638F5" w:rsidRDefault="007638F5" w:rsidP="007638F5">
      <w:pPr>
        <w:rPr>
          <w:rFonts w:ascii="Source Sans Pro" w:eastAsia="Times New Roman" w:hAnsi="Source Sans Pro" w:cs="Times New Roman"/>
          <w:color w:val="000000"/>
          <w:sz w:val="23"/>
          <w:szCs w:val="23"/>
        </w:rPr>
      </w:pPr>
      <w:r w:rsidRPr="007638F5">
        <w:rPr>
          <w:rFonts w:ascii="Source Sans Pro" w:eastAsia="Times New Roman" w:hAnsi="Source Sans Pro"/>
          <w:color w:val="000000"/>
          <w:sz w:val="23"/>
          <w:szCs w:val="23"/>
        </w:rPr>
        <w:t xml:space="preserve">Catholic Charities Community Services of Rockland, The Warm Heart of Rockland, provides services to people of all ages, from every race and ethnic group from all over the County. The organization’s focus is to provide life necessities, including food, shelter and other emergency assistance to those in need. The compassionate and professional staff speak English, Spanish, French and Creole, and assist people of all ages, races and religions in Rockland County. CCCSR also runs the Warming Center for Rockland County during the colder months. More information can be found at </w:t>
      </w:r>
      <w:hyperlink r:id="rId10" w:history="1">
        <w:r w:rsidRPr="007638F5">
          <w:rPr>
            <w:rFonts w:ascii="Source Sans Pro" w:eastAsia="Times New Roman" w:hAnsi="Source Sans Pro"/>
            <w:color w:val="0563C1"/>
            <w:sz w:val="23"/>
            <w:szCs w:val="23"/>
            <w:u w:val="single"/>
          </w:rPr>
          <w:t>www.ccsrockland.org</w:t>
        </w:r>
      </w:hyperlink>
      <w:r w:rsidRPr="007638F5">
        <w:rPr>
          <w:rFonts w:ascii="Source Sans Pro" w:eastAsia="Times New Roman" w:hAnsi="Source Sans Pro"/>
          <w:color w:val="000000"/>
          <w:sz w:val="23"/>
          <w:szCs w:val="23"/>
        </w:rPr>
        <w:t xml:space="preserve"> or by calling (845) 942-5791.</w:t>
      </w:r>
    </w:p>
    <w:p w14:paraId="462E5B34" w14:textId="725FE31A" w:rsidR="00A445F1" w:rsidRPr="00A445F1" w:rsidRDefault="00A445F1" w:rsidP="00A445F1">
      <w:pPr>
        <w:spacing w:before="240" w:after="240"/>
        <w:ind w:left="360"/>
        <w:jc w:val="center"/>
        <w:rPr>
          <w:rFonts w:ascii="Source Sans Pro" w:eastAsia="Times New Roman" w:hAnsi="Source Sans Pro" w:cs="Times New Roman"/>
          <w:sz w:val="24"/>
          <w:szCs w:val="24"/>
        </w:rPr>
      </w:pPr>
      <w:r w:rsidRPr="00A445F1">
        <w:rPr>
          <w:rFonts w:ascii="Source Sans Pro" w:eastAsia="Times New Roman" w:hAnsi="Source Sans Pro" w:cs="Times New Roman"/>
          <w:color w:val="000000"/>
          <w:sz w:val="23"/>
          <w:szCs w:val="23"/>
        </w:rPr>
        <w:t># # #</w:t>
      </w:r>
    </w:p>
    <w:p w14:paraId="7B6DA8F0" w14:textId="77777777" w:rsidR="00A445F1" w:rsidRPr="00A445F1" w:rsidRDefault="00A445F1" w:rsidP="00A445F1">
      <w:pPr>
        <w:rPr>
          <w:rFonts w:ascii="Source Sans Pro" w:hAnsi="Source Sans Pro" w:cstheme="minorBidi"/>
          <w:sz w:val="24"/>
          <w:szCs w:val="24"/>
        </w:rPr>
      </w:pPr>
    </w:p>
    <w:p w14:paraId="68E98E2E" w14:textId="77777777" w:rsidR="00BC5E2A" w:rsidRPr="00A43C15" w:rsidRDefault="00BC5E2A" w:rsidP="00BC5E2A">
      <w:pPr>
        <w:rPr>
          <w:rFonts w:asciiTheme="minorHAnsi" w:hAnsiTheme="minorHAnsi" w:cstheme="minorHAnsi"/>
        </w:rPr>
      </w:pPr>
      <w:r w:rsidRPr="00A43C15">
        <w:rPr>
          <w:rFonts w:asciiTheme="minorHAnsi" w:hAnsiTheme="minorHAnsi" w:cstheme="minorHAnsi"/>
        </w:rPr>
        <w:t> </w:t>
      </w:r>
    </w:p>
    <w:p w14:paraId="3B6B81F7" w14:textId="77777777" w:rsidR="00BC6D18" w:rsidRPr="00A43C15" w:rsidRDefault="00BC6D18">
      <w:pPr>
        <w:rPr>
          <w:rFonts w:asciiTheme="minorHAnsi" w:hAnsiTheme="minorHAnsi" w:cstheme="minorHAnsi"/>
        </w:rPr>
      </w:pPr>
    </w:p>
    <w:sectPr w:rsidR="00BC6D18" w:rsidRPr="00A43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E5D27"/>
    <w:multiLevelType w:val="multilevel"/>
    <w:tmpl w:val="D316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DE75C6"/>
    <w:multiLevelType w:val="hybridMultilevel"/>
    <w:tmpl w:val="230A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4549045">
    <w:abstractNumId w:val="1"/>
  </w:num>
  <w:num w:numId="2" w16cid:durableId="1067143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E2A"/>
    <w:rsid w:val="00044239"/>
    <w:rsid w:val="00061EEA"/>
    <w:rsid w:val="00077485"/>
    <w:rsid w:val="000E389C"/>
    <w:rsid w:val="002A42FF"/>
    <w:rsid w:val="0037019F"/>
    <w:rsid w:val="00376E86"/>
    <w:rsid w:val="004E11F4"/>
    <w:rsid w:val="004E6B4F"/>
    <w:rsid w:val="005A300C"/>
    <w:rsid w:val="00624046"/>
    <w:rsid w:val="007638F5"/>
    <w:rsid w:val="007C31A6"/>
    <w:rsid w:val="008157FF"/>
    <w:rsid w:val="00914259"/>
    <w:rsid w:val="009B3144"/>
    <w:rsid w:val="00A43C15"/>
    <w:rsid w:val="00A445F1"/>
    <w:rsid w:val="00B57019"/>
    <w:rsid w:val="00BA1682"/>
    <w:rsid w:val="00BA4BB6"/>
    <w:rsid w:val="00BB3D03"/>
    <w:rsid w:val="00BC5E2A"/>
    <w:rsid w:val="00BC6D18"/>
    <w:rsid w:val="00C02D15"/>
    <w:rsid w:val="00DC7419"/>
    <w:rsid w:val="00F15CD3"/>
    <w:rsid w:val="00F73DE3"/>
    <w:rsid w:val="00F955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E62C6"/>
  <w15:chartTrackingRefBased/>
  <w15:docId w15:val="{2B2E1843-AC7F-44C9-B9DB-49A6F752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E2A"/>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E2A"/>
    <w:rPr>
      <w:color w:val="0563C1"/>
      <w:u w:val="single"/>
    </w:rPr>
  </w:style>
  <w:style w:type="paragraph" w:styleId="NormalWeb">
    <w:name w:val="Normal (Web)"/>
    <w:basedOn w:val="Normal"/>
    <w:uiPriority w:val="99"/>
    <w:semiHidden/>
    <w:unhideWhenUsed/>
    <w:rsid w:val="00BC5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080647">
      <w:bodyDiv w:val="1"/>
      <w:marLeft w:val="0"/>
      <w:marRight w:val="0"/>
      <w:marTop w:val="0"/>
      <w:marBottom w:val="0"/>
      <w:divBdr>
        <w:top w:val="none" w:sz="0" w:space="0" w:color="auto"/>
        <w:left w:val="none" w:sz="0" w:space="0" w:color="auto"/>
        <w:bottom w:val="none" w:sz="0" w:space="0" w:color="auto"/>
        <w:right w:val="none" w:sz="0" w:space="0" w:color="auto"/>
      </w:divBdr>
    </w:div>
    <w:div w:id="957487115">
      <w:bodyDiv w:val="1"/>
      <w:marLeft w:val="0"/>
      <w:marRight w:val="0"/>
      <w:marTop w:val="0"/>
      <w:marBottom w:val="0"/>
      <w:divBdr>
        <w:top w:val="none" w:sz="0" w:space="0" w:color="auto"/>
        <w:left w:val="none" w:sz="0" w:space="0" w:color="auto"/>
        <w:bottom w:val="none" w:sz="0" w:space="0" w:color="auto"/>
        <w:right w:val="none" w:sz="0" w:space="0" w:color="auto"/>
      </w:divBdr>
    </w:div>
    <w:div w:id="120560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Ann.Kelley@ccrockland.org" TargetMode="External"/><Relationship Id="rId3" Type="http://schemas.openxmlformats.org/officeDocument/2006/relationships/styles" Target="styles.xml"/><Relationship Id="rId7" Type="http://schemas.openxmlformats.org/officeDocument/2006/relationships/hyperlink" Target="mailto:risa@gmgpr.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rldefense.proofpoint.com/v2/url?u=http-3A__www.ccsrockland.org&amp;d=DwMFAg&amp;c=xRhiN2BRwJUM6w5u-Ngs3w&amp;r=OhtTw0SiT7_J3pMfc-rZKJ27L9_gVONblXvEep1tslI&amp;m=gQJyy7f_PV1rEzKpkr7yeblQvBqJW2ZGmPwRguJ5tfw&amp;s=nzC-pm3BgOkBJyqmhi5LTdwSbmiOgb-usvoBCWjTRT4&amp;e=" TargetMode="External"/><Relationship Id="rId4" Type="http://schemas.openxmlformats.org/officeDocument/2006/relationships/settings" Target="settings.xml"/><Relationship Id="rId9" Type="http://schemas.openxmlformats.org/officeDocument/2006/relationships/hyperlink" Target="http://www.ccrock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1DE61-1FAF-4878-AD2E-3117EF820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Hoag</dc:creator>
  <cp:keywords/>
  <dc:description/>
  <cp:lastModifiedBy>Stephanie Dixon</cp:lastModifiedBy>
  <cp:revision>2</cp:revision>
  <dcterms:created xsi:type="dcterms:W3CDTF">2023-05-22T14:52:00Z</dcterms:created>
  <dcterms:modified xsi:type="dcterms:W3CDTF">2023-05-22T14:52:00Z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b6caf3a3a4be8c3dbd6bef2c107933cac7762952c7bf56499f97fed8c3ed2a45</vt:lpwstr>
  </property>
</Properties>
</file>